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00" w:lineRule="auto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42"/>
          <w:szCs w:val="42"/>
          <w:rtl w:val="0"/>
        </w:rPr>
        <w:t xml:space="preserve">MICHAEL KIPRONO</w:t>
      </w: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username@email.com |+254 7XX XXX XXX | linked.com/in/username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Hotel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Over 1 Years of Experience</w:t>
      </w:r>
      <w:r w:rsidDel="00000000" w:rsidR="00000000" w:rsidRPr="00000000">
        <w:rPr>
          <w:rFonts w:ascii="Open Sans" w:cs="Open Sans" w:eastAsia="Open Sans" w:hAnsi="Open Sans"/>
          <w:color w:val="0462c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Motivated and enthusiastic hotel management fresher seeking an opportunity to gain hands-on experience in a dynamic hotel environment. Eager to apply classroom knowledge in guest service, food and beverage operations, and front office management while contributing to excellent customer satisfaction.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Skills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Service &amp; Customer Relations</w:t>
        <w:tab/>
        <w:tab/>
        <w:t xml:space="preserve">Time Management &amp; Teamwork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Food &amp; Beverage Service</w:t>
        <w:tab/>
        <w:tab/>
        <w:tab/>
        <w:t xml:space="preserve">             Front Office &amp; Reservation Handling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Professional Grooming &amp; Communication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Industrial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Open Sans" w:cs="Open Sans" w:eastAsia="Open Sans" w:hAnsi="Open Sans"/>
          <w:color w:val="0f476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Attachment</w:t>
      </w: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– Panafric Hotel, Nairobi                                   Jan 2021 – Present</w:t>
      </w:r>
      <w:r w:rsidDel="00000000" w:rsidR="00000000" w:rsidRPr="00000000">
        <w:rPr>
          <w:rFonts w:ascii="Open Sans" w:cs="Open Sans" w:eastAsia="Open Sans" w:hAnsi="Open Sans"/>
          <w:color w:val="0f476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setting up breakfast and lunch buffets in the restaurant.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front office staff with guest check-ins and room allocation.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high cleanliness and service standards during events.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0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Education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Bachelor’s Degree in Hospitality and Tourism Management — Kenyatta University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Marketing — Kenya Utalii College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Professional in Sales Management (CPSM)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Hospitality Sales and Marketing Training – Kenya Utalii College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