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293" w:lineRule="auto"/>
        <w:ind w:left="0" w:right="-195" w:firstLine="0"/>
        <w:jc w:val="center"/>
        <w:rPr>
          <w:rFonts w:ascii="Montserrat" w:cs="Montserrat" w:eastAsia="Montserrat" w:hAnsi="Montserrat"/>
          <w:color w:val="0462c1"/>
          <w:sz w:val="42"/>
          <w:szCs w:val="42"/>
        </w:rPr>
      </w:pPr>
      <w:r w:rsidDel="00000000" w:rsidR="00000000" w:rsidRPr="00000000">
        <w:rPr>
          <w:rFonts w:ascii="Montserrat" w:cs="Montserrat" w:eastAsia="Montserrat" w:hAnsi="Montserrat"/>
          <w:color w:val="0462c1"/>
          <w:sz w:val="42"/>
          <w:szCs w:val="42"/>
          <w:rtl w:val="0"/>
        </w:rPr>
        <w:t xml:space="preserve">JOHN MWANGI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" w:line="240" w:lineRule="auto"/>
        <w:ind w:left="0" w:right="0" w:firstLine="0"/>
        <w:jc w:val="center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username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@email.com 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+254 712 345 678 | linked.com/in/username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" w:line="240" w:lineRule="auto"/>
        <w:ind w:left="0" w:right="0" w:firstLine="0"/>
        <w:jc w:val="center"/>
        <w:rPr>
          <w:rFonts w:ascii="Open Sans" w:cs="Open Sans" w:eastAsia="Open Sans" w:hAnsi="Open Sans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before="140" w:lineRule="auto"/>
        <w:ind w:left="-630" w:firstLine="0"/>
        <w:rPr>
          <w:rFonts w:ascii="Open Sans" w:cs="Open Sans" w:eastAsia="Open Sans" w:hAnsi="Open Sans"/>
          <w:color w:val="0462c1"/>
        </w:rPr>
      </w:pPr>
      <w:r w:rsidDel="00000000" w:rsidR="00000000" w:rsidRPr="00000000">
        <w:rPr>
          <w:rFonts w:ascii="Montserrat" w:cs="Montserrat" w:eastAsia="Montserrat" w:hAnsi="Montserrat"/>
          <w:color w:val="0462c1"/>
          <w:rtl w:val="0"/>
        </w:rPr>
        <w:t xml:space="preserve">Project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31" w:lineRule="auto"/>
        <w:ind w:left="-540" w:right="0" w:firstLine="0"/>
        <w:jc w:val="left"/>
        <w:rPr>
          <w:rFonts w:ascii="Open Sans" w:cs="Open Sans" w:eastAsia="Open Sans" w:hAnsi="Open Sans"/>
          <w:b w:val="1"/>
          <w:i w:val="1"/>
          <w:color w:val="0462c1"/>
        </w:rPr>
      </w:pP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sz w:val="22"/>
          <w:szCs w:val="22"/>
          <w:rtl w:val="0"/>
        </w:rPr>
        <w:t xml:space="preserve">Over 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rtl w:val="0"/>
        </w:rPr>
        <w:t xml:space="preserve">7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sz w:val="22"/>
          <w:szCs w:val="22"/>
          <w:rtl w:val="0"/>
        </w:rPr>
        <w:t xml:space="preserve"> Years of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31" w:lineRule="auto"/>
        <w:ind w:left="-540" w:right="0" w:firstLine="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Seasoned Project Manager with over 7 years of experience leading development and humanitarian programs in health, education, and community empowerment. Skilled in project design, donor reporting, and cross-functional coordination. Passionate about driving measurable social impact and empowering vulnerable communities through accountability, collaboration, and innovation.</w:t>
      </w:r>
    </w:p>
    <w:p w:rsidR="00000000" w:rsidDel="00000000" w:rsidP="00000000" w:rsidRDefault="00000000" w:rsidRPr="00000000" w14:paraId="00000007">
      <w:pPr>
        <w:spacing w:before="231" w:lineRule="auto"/>
        <w:ind w:left="-540" w:right="0" w:firstLine="0"/>
        <w:jc w:val="left"/>
        <w:rPr>
          <w:rFonts w:ascii="Montserrat" w:cs="Montserrat" w:eastAsia="Montserrat" w:hAnsi="Montserrat"/>
          <w:b w:val="1"/>
          <w:color w:val="1c4587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1c4587"/>
          <w:sz w:val="28"/>
          <w:szCs w:val="28"/>
          <w:rtl w:val="0"/>
        </w:rPr>
        <w:t xml:space="preserve">Skills</w:t>
      </w:r>
    </w:p>
    <w:p w:rsidR="00000000" w:rsidDel="00000000" w:rsidP="00000000" w:rsidRDefault="00000000" w:rsidRPr="00000000" w14:paraId="00000008">
      <w:pPr>
        <w:spacing w:before="231" w:lineRule="auto"/>
        <w:ind w:left="-540" w:firstLine="0"/>
        <w:rPr>
          <w:rFonts w:ascii="Open Sans" w:cs="Open Sans" w:eastAsia="Open Sans" w:hAnsi="Open Sans"/>
        </w:rPr>
        <w:sectPr>
          <w:pgSz w:h="15840" w:w="12240" w:orient="portrait"/>
          <w:pgMar w:bottom="1440" w:top="1440" w:left="1440" w:right="1440" w:header="360" w:footer="360"/>
          <w:pgNumType w:start="1"/>
        </w:sect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Project planning &amp; implementation</w:t>
        <w:tab/>
        <w:tab/>
        <w:t xml:space="preserve">Monitoring, evaluation &amp; reporting (M&amp;E)</w:t>
        <w:br w:type="textWrapping"/>
        <w:t xml:space="preserve">Budgeting &amp; financial management</w:t>
        <w:tab/>
        <w:tab/>
        <w:t xml:space="preserve">Donor relations &amp; grant compliance</w:t>
        <w:br w:type="textWrapping"/>
        <w:t xml:space="preserve">Stakeholder engagement &amp; partnerships</w:t>
        <w:tab/>
        <w:t xml:space="preserve">Team leadership &amp; capacity building</w:t>
        <w:br w:type="textWrapping"/>
        <w:t xml:space="preserve">Proposal writing &amp; resource mobilization</w:t>
        <w:tab/>
        <w:t xml:space="preserve">Risk assessment &amp; problem-solving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  <w:sectPr>
          <w:type w:val="continuous"/>
          <w:pgSz w:h="15840" w:w="12240" w:orient="portrait"/>
          <w:pgMar w:bottom="280" w:top="380" w:left="760" w:right="780" w:header="360" w:footer="360"/>
          <w:cols w:equalWidth="0" w:num="2">
            <w:col w:space="480" w:w="5110"/>
            <w:col w:space="0" w:w="511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ind w:left="-720" w:firstLine="0"/>
        <w:rPr>
          <w:rFonts w:ascii="Montserrat" w:cs="Montserrat" w:eastAsia="Montserrat" w:hAnsi="Montserrat"/>
          <w:color w:val="0462c1"/>
        </w:rPr>
      </w:pPr>
      <w:r w:rsidDel="00000000" w:rsidR="00000000" w:rsidRPr="00000000">
        <w:rPr>
          <w:rFonts w:ascii="Montserrat" w:cs="Montserrat" w:eastAsia="Montserrat" w:hAnsi="Montserrat"/>
          <w:color w:val="0462c1"/>
          <w:rtl w:val="0"/>
        </w:rPr>
        <w:t xml:space="preserve">Work </w:t>
      </w:r>
      <w:r w:rsidDel="00000000" w:rsidR="00000000" w:rsidRPr="00000000">
        <w:rPr>
          <w:rFonts w:ascii="Montserrat" w:cs="Montserrat" w:eastAsia="Montserrat" w:hAnsi="Montserrat"/>
          <w:color w:val="0462c1"/>
          <w:rtl w:val="0"/>
        </w:rPr>
        <w:t xml:space="preserve">Experience</w:t>
      </w:r>
    </w:p>
    <w:p w:rsidR="00000000" w:rsidDel="00000000" w:rsidP="00000000" w:rsidRDefault="00000000" w:rsidRPr="00000000" w14:paraId="0000000B">
      <w:pPr>
        <w:ind w:left="-720" w:firstLine="0"/>
        <w:rPr>
          <w:rFonts w:ascii="Open Sans" w:cs="Open Sans" w:eastAsia="Open Sans" w:hAnsi="Open Sans"/>
          <w:b w:val="1"/>
          <w:color w:val="0462c1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rtl w:val="0"/>
        </w:rPr>
        <w:t xml:space="preserve">Project Manager – Save The Children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rtl w:val="0"/>
        </w:rPr>
        <w:t xml:space="preserve">, Nairobi | 2018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240" w:lineRule="auto"/>
        <w:ind w:left="36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Led implementation of a KES 120M USAID-funded livelihoods program, improving income levels for 3,500+ rural households.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0" w:beforeAutospacing="0" w:lineRule="auto"/>
        <w:ind w:left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Designed and executed detailed project work plans, achieving 98% milestone completion rate within timelines.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0" w:beforeAutospacing="0" w:lineRule="auto"/>
        <w:ind w:left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Supervised a multidisciplinary team of 12 field officers, ensuring alignment with donor and organizational standards.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240" w:before="0" w:beforeAutospacing="0" w:lineRule="auto"/>
        <w:ind w:left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Developed monthly and quarterly donor reports that contributed to continued project funding and renewal.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-630" w:firstLine="0"/>
        <w:rPr>
          <w:rFonts w:ascii="Open Sans" w:cs="Open Sans" w:eastAsia="Open Sans" w:hAnsi="Open Sans"/>
          <w:b w:val="1"/>
          <w:color w:val="0462c1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rtl w:val="0"/>
        </w:rPr>
        <w:t xml:space="preserve">Project Manager</w:t>
      </w:r>
      <w:r w:rsidDel="00000000" w:rsidR="00000000" w:rsidRPr="00000000">
        <w:rPr>
          <w:rFonts w:ascii="Open Sans" w:cs="Open Sans" w:eastAsia="Open Sans" w:hAnsi="Open Sans"/>
          <w:b w:val="1"/>
          <w:color w:val="0462c1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b w:val="1"/>
          <w:color w:val="0462c1"/>
          <w:rtl w:val="0"/>
        </w:rPr>
        <w:t xml:space="preserve">Red Cross Society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rtl w:val="0"/>
        </w:rPr>
        <w:t xml:space="preserve">, Nyeri | 2014 –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240" w:lineRule="auto"/>
        <w:ind w:left="36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Coordinated implementation of education and gender equality projects in 20 rural schools, benefiting 5,000+ students.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36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Supported the introduction of a community mentoring program that increased girls’ school retention by 22% within one year.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36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Conducted participatory needs assessments and baseline surveys, directly informing project design and proposal development.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240" w:before="0" w:beforeAutospacing="0" w:lineRule="auto"/>
        <w:ind w:left="36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Managed stakeholder relations, including county government departments, NGOs, and donor representatives.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spacing w:before="209" w:lineRule="auto"/>
        <w:ind w:left="-720" w:firstLine="0"/>
        <w:rPr>
          <w:rFonts w:ascii="Montserrat" w:cs="Montserrat" w:eastAsia="Montserrat" w:hAnsi="Montserrat"/>
          <w:color w:val="0462c1"/>
        </w:rPr>
      </w:pPr>
      <w:r w:rsidDel="00000000" w:rsidR="00000000" w:rsidRPr="00000000">
        <w:rPr>
          <w:rFonts w:ascii="Montserrat" w:cs="Montserrat" w:eastAsia="Montserrat" w:hAnsi="Montserrat"/>
          <w:color w:val="0462c1"/>
          <w:rtl w:val="0"/>
        </w:rPr>
        <w:t xml:space="preserve">Education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tabs>
          <w:tab w:val="left" w:leader="none" w:pos="8587"/>
          <w:tab w:val="right" w:leader="none" w:pos="10562"/>
        </w:tabs>
        <w:spacing w:after="0" w:afterAutospacing="0" w:before="195" w:line="367" w:lineRule="auto"/>
        <w:ind w:left="720" w:right="116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University of Nairobi</w:t>
        <w:br w:type="textWrapping"/>
        <w:t xml:space="preserve"> </w:t>
      </w: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Bachelor of Arts in Development Studies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– 2015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tabs>
          <w:tab w:val="left" w:leader="none" w:pos="8587"/>
          <w:tab w:val="right" w:leader="none" w:pos="10562"/>
        </w:tabs>
        <w:spacing w:after="240" w:before="0" w:beforeAutospacing="0" w:line="367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Strathmore University</w:t>
        <w:br w:type="textWrapping"/>
        <w:t xml:space="preserve"> </w:t>
      </w: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Certificate in Project Management (PMD Pro)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–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8587"/>
          <w:tab w:val="right" w:leader="none" w:pos="10562"/>
        </w:tabs>
        <w:spacing w:after="240" w:before="240" w:line="367" w:lineRule="auto"/>
        <w:ind w:left="-720" w:firstLine="0"/>
        <w:rPr>
          <w:rFonts w:ascii="Open Sans" w:cs="Open Sans" w:eastAsia="Open Sans" w:hAnsi="Open Sans"/>
          <w:b w:val="1"/>
          <w:color w:val="0462c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sz w:val="28"/>
          <w:szCs w:val="28"/>
          <w:rtl w:val="0"/>
        </w:rPr>
        <w:t xml:space="preserve">Licenses &amp; Certifications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tabs>
          <w:tab w:val="left" w:leader="none" w:pos="8587"/>
          <w:tab w:val="right" w:leader="none" w:pos="10562"/>
        </w:tabs>
        <w:spacing w:after="0" w:afterAutospacing="0" w:before="240" w:line="367" w:lineRule="auto"/>
        <w:ind w:left="45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Project Management Professional (PMP) – Ongoing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tabs>
          <w:tab w:val="left" w:leader="none" w:pos="8587"/>
          <w:tab w:val="right" w:leader="none" w:pos="10562"/>
        </w:tabs>
        <w:spacing w:after="0" w:afterAutospacing="0" w:before="0" w:beforeAutospacing="0" w:line="367" w:lineRule="auto"/>
        <w:ind w:left="45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Monitoring &amp; Evaluation for Development Projects – Kenya Institute of Management (KIM), 2019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tabs>
          <w:tab w:val="left" w:leader="none" w:pos="8587"/>
          <w:tab w:val="right" w:leader="none" w:pos="10562"/>
        </w:tabs>
        <w:spacing w:after="240" w:before="0" w:beforeAutospacing="0" w:line="367" w:lineRule="auto"/>
        <w:ind w:left="45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Leadership and Results-Based Management – UNDP Training Centre,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8587"/>
          <w:tab w:val="right" w:leader="none" w:pos="10562"/>
        </w:tabs>
        <w:spacing w:after="240" w:before="240" w:line="367" w:lineRule="auto"/>
        <w:ind w:left="-720" w:firstLine="0"/>
        <w:rPr>
          <w:rFonts w:ascii="Open Sans" w:cs="Open Sans" w:eastAsia="Open Sans" w:hAnsi="Open Sans"/>
          <w:b w:val="1"/>
          <w:color w:val="0462c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sz w:val="28"/>
          <w:szCs w:val="28"/>
          <w:rtl w:val="0"/>
        </w:rPr>
        <w:t xml:space="preserve">References</w:t>
      </w:r>
    </w:p>
    <w:p w:rsidR="00000000" w:rsidDel="00000000" w:rsidP="00000000" w:rsidRDefault="00000000" w:rsidRPr="00000000" w14:paraId="0000001D">
      <w:pPr>
        <w:tabs>
          <w:tab w:val="left" w:leader="none" w:pos="8587"/>
          <w:tab w:val="right" w:leader="none" w:pos="10562"/>
        </w:tabs>
        <w:spacing w:after="240" w:before="240" w:line="367" w:lineRule="auto"/>
        <w:ind w:left="0" w:firstLine="0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Available upon request.</w:t>
        <w:br w:type="textWrapping"/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Black">
    <w:embedRegular w:fontKey="{00000000-0000-0000-0000-000000000000}" r:id="rId5" w:subsetted="0"/>
  </w:font>
  <w:font w:name="Open Sans">
    <w:embedRegular w:fontKey="{00000000-0000-0000-0000-000000000000}" r:id="rId6" w:subsetted="0"/>
    <w:embedBold w:fontKey="{00000000-0000-0000-0000-000000000000}" r:id="rId7" w:subsetted="0"/>
    <w:embedItalic w:fontKey="{00000000-0000-0000-0000-000000000000}" r:id="rId8" w:subsetted="0"/>
    <w:embedBoldItalic w:fontKey="{00000000-0000-0000-0000-000000000000}" r:id="rId9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 Black" w:cs="Arial Black" w:eastAsia="Arial Black" w:hAnsi="Arial Black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41" w:lineRule="auto"/>
      <w:ind w:left="104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spacing w:before="201" w:lineRule="auto"/>
      <w:ind w:left="104"/>
    </w:pPr>
    <w:rPr>
      <w:rFonts w:ascii="Arial" w:cs="Arial" w:eastAsia="Arial" w:hAnsi="Arial"/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9" Type="http://schemas.openxmlformats.org/officeDocument/2006/relationships/font" Target="fonts/OpenSans-boldItalic.ttf"/><Relationship Id="rId5" Type="http://schemas.openxmlformats.org/officeDocument/2006/relationships/font" Target="fonts/ArialBlack-regular.ttf"/><Relationship Id="rId6" Type="http://schemas.openxmlformats.org/officeDocument/2006/relationships/font" Target="fonts/OpenSans-regular.ttf"/><Relationship Id="rId7" Type="http://schemas.openxmlformats.org/officeDocument/2006/relationships/font" Target="fonts/OpenSans-bold.ttf"/><Relationship Id="rId8" Type="http://schemas.openxmlformats.org/officeDocument/2006/relationships/font" Target="fonts/OpenSans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